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1F1FD55D" w:rsidR="00D4723F" w:rsidRPr="007A25B3" w:rsidRDefault="00834727" w:rsidP="00D4723F">
      <w:pPr>
        <w:ind w:left="-851"/>
        <w:jc w:val="both"/>
        <w:rPr>
          <w:rFonts w:ascii="Arial" w:hAnsi="Arial"/>
          <w:b/>
          <w:color w:val="1E6578"/>
          <w:sz w:val="46"/>
          <w:szCs w:val="46"/>
        </w:rPr>
      </w:pPr>
      <w:r>
        <w:rPr>
          <w:rFonts w:ascii="Arial" w:hAnsi="Arial"/>
          <w:b/>
          <w:noProof/>
          <w:color w:val="1E6578"/>
          <w:sz w:val="46"/>
          <w:szCs w:val="46"/>
        </w:rPr>
        <w:drawing>
          <wp:anchor distT="0" distB="0" distL="114300" distR="114300" simplePos="0" relativeHeight="251661312" behindDoc="1" locked="0" layoutInCell="1" allowOverlap="1" wp14:anchorId="7D7353B8" wp14:editId="512F8521">
            <wp:simplePos x="0" y="0"/>
            <wp:positionH relativeFrom="column">
              <wp:posOffset>4597400</wp:posOffset>
            </wp:positionH>
            <wp:positionV relativeFrom="paragraph">
              <wp:posOffset>-108585</wp:posOffset>
            </wp:positionV>
            <wp:extent cx="1727200" cy="1346200"/>
            <wp:effectExtent l="0" t="0" r="0" b="0"/>
            <wp:wrapNone/>
            <wp:docPr id="4" name="Picture 4" descr="Macintosh HD:Users:chrisbezzano:Desktop:HI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risbezzano:Desktop:HI 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5B3">
        <w:rPr>
          <w:rFonts w:ascii="Arial" w:hAnsi="Arial"/>
          <w:b/>
          <w:noProof/>
          <w:color w:val="1E6578"/>
          <w:sz w:val="46"/>
          <w:szCs w:val="4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C403C9" wp14:editId="39C5C732">
                <wp:simplePos x="0" y="0"/>
                <wp:positionH relativeFrom="column">
                  <wp:posOffset>-1193800</wp:posOffset>
                </wp:positionH>
                <wp:positionV relativeFrom="paragraph">
                  <wp:posOffset>-565785</wp:posOffset>
                </wp:positionV>
                <wp:extent cx="7810500" cy="1574800"/>
                <wp:effectExtent l="0" t="0" r="381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85000"/>
                              </a:schemeClr>
                            </a:gs>
                            <a:gs pos="100000">
                              <a:schemeClr val="bg1">
                                <a:lumMod val="65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rgbClr val="004C63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E540D" id="Rectangle 5" o:spid="_x0000_s1026" style="position:absolute;margin-left:-94pt;margin-top:-44.55pt;width:615pt;height:12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s286AIAAIUGAAAOAAAAZHJzL2Uyb0RvYy54bWysVVtv0zAYfUfiP1h+Z0m6tivV0qnqNIQ0&#10;tmkb2rPrOKklxw62e+PXc+ykaRkDJMRLan8+3+18l15e7WpFNsI6aXROs7OUEqG5KaSucvr1+ebD&#10;hBLnmS6YMlrkdC8cvZq9f3e5baZiYFZGFcISGNFuum1yuvK+mSaJ4ytRM3dmGqHxWBpbM4+rrZLC&#10;si2s1yoZpOk42RpbNNZw4Ryk1+0jnUX7ZSm4vy9LJzxROUVsPn5t/C7DN5ldsmllWbOSvAuD/UMU&#10;NZMaTntT18wzsrbyF1O15NY4U/ozburElKXkIuaAbLL0VTZPK9aImAvIcU1Pk/t/Zvnd5sESWeR0&#10;RIlmNUr0CNKYrpQgo0DPtnFToJ6aB9vdHI4h111p6/CLLMguUrrvKRU7TziEF5MsHaVgnuMtG10M&#10;J7jATnJUb6zzn4SpSTjk1MJ9pJJtbp1voQdIx3BxI5UipZJoGI22osQa/yL9KhIGP20pHPSjhiON&#10;AWdpFMfWEgtlyYahKZZVi1br+ospWtkEER+i7OEx5sqdGswAAzCIetjvrY7/aBWEVIeAldQEFUAi&#10;Y/R4cEEcZ0qgSl3HeqlEqFNLD/o3UhICUTqGY5TsRc5Wyz7fNB0uxuddCdwRBv+tqohT01Efit+W&#10;O578XonWyaMo0TUocMveq/QZ50L7rPOiNNBBrUTZesXzt3j7WbHDB9U2ql558HflXiN6Ntr3yrXU&#10;xr5lQPUhly0eNT/JOxyXpthjYNBvoRbENfxGom1vmfMPzGJ1QIh16O/xKZXZ5tR0J0pWxn5/Sx7w&#10;mGi8UrLFKsqp+7ZmFm2tPmv07cdsOIRZHy/D0cUAF3v6sjx90et6YdDYWYwuHgPeq8OxtKZ+wdac&#10;B694YprDd065t4fLwrcrEnuXi/k8wrCvGuZv9VPDD1UPY/m8e2G26WbXY+zvzGFtsemrEW6xoR7a&#10;zNfelDI28JHXjm/sunba2r0clunpPaKO/x6zHwAAAP//AwBQSwMEFAAGAAgAAAAhABeTed7cAAAA&#10;DQEAAA8AAABkcnMvZG93bnJldi54bWxMj0FugzAQRfeVegdrKnWXGFAbGYqJqio9QEkP4OApIPAY&#10;YZPA7TtZtbs/M19/3i+PqxvFFefQe9KQ7hMQSI23PbUavs+fOwUiREPWjJ5Qw4YBjtXjQ2kK62/0&#10;hdc6toJDKBRGQxfjVEgZmg6dCXs/IfHtx8/ORB7nVtrZ3DjcjTJLkoN0pif+0JkJPzpshnpxGvLF&#10;nuzUhkUeslM9ULedB7tp/fy0vr+BiLjGPzPc8RkdKma6+IVsEKOGXaoUl4msVJ6CuFuSl4xXF1av&#10;KgdZlfJ/i+oXAAD//wMAUEsBAi0AFAAGAAgAAAAhALaDOJL+AAAA4QEAABMAAAAAAAAAAAAAAAAA&#10;AAAAAFtDb250ZW50X1R5cGVzXS54bWxQSwECLQAUAAYACAAAACEAOP0h/9YAAACUAQAACwAAAAAA&#10;AAAAAAAAAAAvAQAAX3JlbHMvLnJlbHNQSwECLQAUAAYACAAAACEAuvrNvOgCAACFBgAADgAAAAAA&#10;AAAAAAAAAAAuAgAAZHJzL2Uyb0RvYy54bWxQSwECLQAUAAYACAAAACEAF5N53twAAAANAQAADwAA&#10;AAAAAAAAAAAAAABCBQAAZHJzL2Rvd25yZXYueG1sUEsFBgAAAAAEAAQA8wAAAEsGAAAAAA==&#10;" fillcolor="#d8d8d8 [2732]" strokecolor="#004c63">
                <v:fill color2="#a5a5a5 [2092]" rotate="t" angle="180" focus="100%" type="gradient">
                  <o:fill v:ext="view" type="gradientUnscaled"/>
                </v:fill>
              </v:rect>
            </w:pict>
          </mc:Fallback>
        </mc:AlternateContent>
      </w:r>
      <w:r w:rsidR="007A25B3" w:rsidRPr="007A25B3">
        <w:rPr>
          <w:rFonts w:ascii="Arial" w:hAnsi="Arial"/>
          <w:b/>
          <w:color w:val="1E6578"/>
          <w:sz w:val="46"/>
          <w:szCs w:val="46"/>
        </w:rPr>
        <w:t>The HI Management Standard</w:t>
      </w:r>
    </w:p>
    <w:p w14:paraId="14091C0C" w14:textId="3790094C" w:rsidR="00D4723F" w:rsidRPr="00AF2098" w:rsidRDefault="007A25B3" w:rsidP="007A25B3">
      <w:pPr>
        <w:tabs>
          <w:tab w:val="right" w:pos="9115"/>
        </w:tabs>
        <w:ind w:left="-851"/>
        <w:jc w:val="both"/>
        <w:rPr>
          <w:rFonts w:ascii="Arial" w:hAnsi="Arial"/>
          <w:color w:val="1E6578"/>
          <w:sz w:val="46"/>
          <w:szCs w:val="46"/>
        </w:rPr>
      </w:pPr>
      <w:r>
        <w:rPr>
          <w:rFonts w:ascii="Arial" w:hAnsi="Arial"/>
          <w:color w:val="1E6578"/>
          <w:sz w:val="46"/>
          <w:szCs w:val="46"/>
        </w:rPr>
        <w:t>Action Plan</w:t>
      </w:r>
      <w:r>
        <w:rPr>
          <w:rFonts w:ascii="Arial" w:hAnsi="Arial"/>
          <w:color w:val="1E6578"/>
          <w:sz w:val="46"/>
          <w:szCs w:val="46"/>
        </w:rPr>
        <w:tab/>
      </w:r>
    </w:p>
    <w:p w14:paraId="5276B555" w14:textId="77777777" w:rsidR="00277EA8" w:rsidRDefault="00277EA8" w:rsidP="007A25B3">
      <w:pPr>
        <w:jc w:val="right"/>
        <w:rPr>
          <w:rFonts w:ascii="Arial" w:hAnsi="Arial"/>
          <w:color w:val="1E6578"/>
          <w:sz w:val="20"/>
          <w:szCs w:val="20"/>
        </w:rPr>
      </w:pPr>
    </w:p>
    <w:p w14:paraId="566A6692" w14:textId="77777777" w:rsidR="00277EA8" w:rsidRDefault="00277EA8" w:rsidP="00C71A6B">
      <w:pPr>
        <w:jc w:val="both"/>
        <w:rPr>
          <w:rFonts w:ascii="Arial" w:hAnsi="Arial"/>
          <w:color w:val="1E6578"/>
          <w:sz w:val="20"/>
          <w:szCs w:val="20"/>
        </w:rPr>
      </w:pPr>
    </w:p>
    <w:p w14:paraId="5200A027" w14:textId="77777777" w:rsidR="007A25B3" w:rsidRDefault="007A25B3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713A58E0" w14:textId="77777777" w:rsidR="007A25B3" w:rsidRDefault="007A25B3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264F9721" w14:textId="77777777" w:rsidR="007A25B3" w:rsidRDefault="007A25B3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04B82259" w14:textId="70A9972A" w:rsid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</w:p>
    <w:p w14:paraId="64733C9D" w14:textId="3AC77CC7" w:rsidR="00C71A6B" w:rsidRPr="00525950" w:rsidRDefault="00C71A6B" w:rsidP="00C71A6B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6D824CC1">
                <wp:simplePos x="0" y="0"/>
                <wp:positionH relativeFrom="column">
                  <wp:posOffset>-571500</wp:posOffset>
                </wp:positionH>
                <wp:positionV relativeFrom="paragraph">
                  <wp:posOffset>67945</wp:posOffset>
                </wp:positionV>
                <wp:extent cx="66040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3968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35pt" to="47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efXywEAAOwDAAAOAAAAZHJzL2Uyb0RvYy54bWysU9uO0zAQfUfiHyy/06QBKhQ13Yeu4AVB&#10;xcIHeJ1xYsk3jU3T/j1jJ82uAGklxIvjy5wz58xM9ncXa9gZMGrvOr7d1JyBk77Xbuj4j+8f33zg&#10;LCbhemG8g45fIfK7w+tX+ym00PjRmx6QEYmL7RQ6PqYU2qqKcgQr4sYHcPSoPFqR6IhD1aOYiN2a&#10;qqnrXTV57AN6CTHS7f38yA+FXymQ6atSERIzHSdtqaxY1se8Voe9aAcUYdRykSH+QYUV2lHSlepe&#10;JMF+ov6DymqJPnqVNtLbyiulJRQP5GZb/+bmYRQBihcqTgxrmeL/o5Vfzidkuu94w5kTllr0kFDo&#10;YUzs6J2jAnpkTa7TFGJL4Ud3wuUUwwmz6YtCm79kh11Kba9rbeGSmKTL3a5+V9fUAnl7q56AAWP6&#10;BN6yvOm40S7bFq04f46JklHoLSRfG8cmYnz7PtPZQOKjG+ZWQun5gsqKZ41ll64GZvg3UOSZVDUl&#10;TZk2OBpkZ0FzIqQEl7aZkBIbR9EZprQxK7B+GbjEZ+isagVvXwaviJLZu7SCrXYe/0aQLjfJao4n&#10;+c985+2j76+le+WBRqo4XMY/z+zzc4E//aSHXwAAAP//AwBQSwMEFAAGAAgAAAAhAJRsHZzcAAAA&#10;CQEAAA8AAABkcnMvZG93bnJldi54bWxMj8FOwzAQRO9I/IO1SFxQaxeppQ1xqggJbkhQQFzdeEki&#10;7HWw3TT8PVtxgOPOjGbflNvJOzFiTH0gDYu5AoHUBNtTq+H15X62BpGyIWtcINTwjQm21flZaQob&#10;jvSM4y63gksoFUZDl/NQSJmaDr1J8zAgsfcRojeZz9hKG82Ry72T10qtpDc98YfODHjXYfO5O3gN&#10;X4/yLb/H9cPiyS9xNU61i1e11pcXU30LIuOU/8Jwwmd0qJhpHw5kk3AaZhvFWzIb6gYEBzbLk7D/&#10;FWRVyv8Lqh8AAAD//wMAUEsBAi0AFAAGAAgAAAAhALaDOJL+AAAA4QEAABMAAAAAAAAAAAAAAAAA&#10;AAAAAFtDb250ZW50X1R5cGVzXS54bWxQSwECLQAUAAYACAAAACEAOP0h/9YAAACUAQAACwAAAAAA&#10;AAAAAAAAAAAvAQAAX3JlbHMvLnJlbHNQSwECLQAUAAYACAAAACEA1w3n18sBAADsAwAADgAAAAAA&#10;AAAAAAAAAAAuAgAAZHJzL2Uyb0RvYy54bWxQSwECLQAUAAYACAAAACEAlGwdnNwAAAAJAQAADwAA&#10;AAAAAAAAAAAAAAAlBAAAZHJzL2Rvd25yZXYueG1sUEsFBgAAAAAEAAQA8wAAAC4FAAAAAA==&#10;" strokecolor="#4f81bd [3204]" strokeweight=".5pt"/>
            </w:pict>
          </mc:Fallback>
        </mc:AlternateContent>
      </w:r>
    </w:p>
    <w:p w14:paraId="270A5A12" w14:textId="215B9749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tbl>
      <w:tblPr>
        <w:tblStyle w:val="TableGrid"/>
        <w:tblW w:w="10343" w:type="dxa"/>
        <w:tblInd w:w="-743" w:type="dxa"/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6805"/>
        <w:gridCol w:w="1843"/>
        <w:gridCol w:w="1695"/>
      </w:tblGrid>
      <w:tr w:rsidR="00C71A6B" w:rsidRPr="000A4515" w14:paraId="3693E6AE" w14:textId="77777777" w:rsidTr="002915D9">
        <w:trPr>
          <w:trHeight w:val="140"/>
        </w:trPr>
        <w:tc>
          <w:tcPr>
            <w:tcW w:w="6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2B5BF79E" w14:textId="24169305" w:rsidR="00C71A6B" w:rsidRPr="00277EA8" w:rsidRDefault="00C71A6B" w:rsidP="00277EA8">
            <w:pPr>
              <w:rPr>
                <w:rFonts w:ascii="Arial" w:hAnsi="Arial"/>
                <w:color w:val="FFFFFF" w:themeColor="background1"/>
              </w:rPr>
            </w:pPr>
            <w:r w:rsidRPr="00277EA8">
              <w:rPr>
                <w:rFonts w:ascii="Arial" w:hAnsi="Arial"/>
                <w:color w:val="FFFFFF" w:themeColor="background1"/>
              </w:rPr>
              <w:t>Leadership and Commitment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19AAB5BA" w14:textId="1D7AF355" w:rsidR="00C71A6B" w:rsidRPr="00277EA8" w:rsidRDefault="00C71A6B" w:rsidP="00277EA8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Person responsible: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AF07A62" w14:textId="74F45C9E" w:rsidR="00C71A6B" w:rsidRPr="00277EA8" w:rsidRDefault="00C71A6B" w:rsidP="000B2587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AB</w:t>
            </w:r>
          </w:p>
        </w:tc>
      </w:tr>
      <w:tr w:rsidR="00C71A6B" w:rsidRPr="000A4515" w14:paraId="11F73A0E" w14:textId="77777777" w:rsidTr="002915D9">
        <w:trPr>
          <w:trHeight w:val="140"/>
        </w:trPr>
        <w:tc>
          <w:tcPr>
            <w:tcW w:w="68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5E75"/>
          </w:tcPr>
          <w:p w14:paraId="55FD41DB" w14:textId="4D6DFF34" w:rsidR="00C71A6B" w:rsidRPr="00277EA8" w:rsidRDefault="00C71A6B" w:rsidP="000B2587">
            <w:pPr>
              <w:rPr>
                <w:rFonts w:ascii="Arial" w:hAnsi="Arial"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6FD45415" w14:textId="4508F78A" w:rsidR="00C71A6B" w:rsidRPr="00277EA8" w:rsidRDefault="00C71A6B" w:rsidP="00277EA8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Review date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FAAAE8D" w14:textId="0E951C30" w:rsidR="00C71A6B" w:rsidRPr="00277EA8" w:rsidRDefault="00C71A6B" w:rsidP="000B2587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00/00/0000</w:t>
            </w:r>
          </w:p>
        </w:tc>
      </w:tr>
      <w:tr w:rsidR="00C71A6B" w:rsidRPr="000A4515" w14:paraId="4D331E4D" w14:textId="77777777" w:rsidTr="002915D9">
        <w:trPr>
          <w:trHeight w:val="1021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104E02" w14:textId="35191D65" w:rsidR="00C71A6B" w:rsidRPr="00C71A6B" w:rsidRDefault="00C71A6B" w:rsidP="00C83CD3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Action: </w:t>
            </w:r>
          </w:p>
        </w:tc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ACB3A" w14:textId="1F897E57" w:rsidR="00C71A6B" w:rsidRPr="00277EA8" w:rsidRDefault="00C71A6B" w:rsidP="00C83CD3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Comments: </w:t>
            </w:r>
          </w:p>
        </w:tc>
      </w:tr>
      <w:tr w:rsidR="00C71A6B" w:rsidRPr="00277EA8" w14:paraId="2673C0DF" w14:textId="77777777" w:rsidTr="002915D9">
        <w:trPr>
          <w:trHeight w:val="140"/>
        </w:trPr>
        <w:tc>
          <w:tcPr>
            <w:tcW w:w="6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3F712A2F" w14:textId="255CBCD6" w:rsidR="00C71A6B" w:rsidRPr="00277EA8" w:rsidRDefault="007A25B3" w:rsidP="00C71A6B">
            <w:pPr>
              <w:rPr>
                <w:rFonts w:ascii="Arial" w:hAnsi="Arial"/>
                <w:color w:val="FFFFFF" w:themeColor="background1"/>
              </w:rPr>
            </w:pPr>
            <w:proofErr w:type="spellStart"/>
            <w:r>
              <w:rPr>
                <w:rFonts w:ascii="Arial" w:hAnsi="Arial"/>
                <w:color w:val="FFFFFF" w:themeColor="background1"/>
              </w:rPr>
              <w:t>Planing</w:t>
            </w:r>
            <w:proofErr w:type="spellEnd"/>
            <w:r>
              <w:rPr>
                <w:rFonts w:ascii="Arial" w:hAnsi="Arial"/>
                <w:color w:val="FFFFFF" w:themeColor="background1"/>
              </w:rPr>
              <w:t xml:space="preserve"> and Prevention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736C1920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Person responsible: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150CC87B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AB</w:t>
            </w:r>
          </w:p>
        </w:tc>
      </w:tr>
      <w:tr w:rsidR="00C71A6B" w:rsidRPr="00277EA8" w14:paraId="16EA876B" w14:textId="77777777" w:rsidTr="002915D9">
        <w:trPr>
          <w:trHeight w:val="140"/>
        </w:trPr>
        <w:tc>
          <w:tcPr>
            <w:tcW w:w="68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5E75"/>
          </w:tcPr>
          <w:p w14:paraId="41BAE89A" w14:textId="77777777" w:rsidR="00C71A6B" w:rsidRPr="00277EA8" w:rsidRDefault="00C71A6B" w:rsidP="00C71A6B">
            <w:pPr>
              <w:rPr>
                <w:rFonts w:ascii="Arial" w:hAnsi="Arial"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3A7A41A0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Review date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F345D41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00/00/0000</w:t>
            </w:r>
          </w:p>
        </w:tc>
      </w:tr>
      <w:tr w:rsidR="00277EA8" w:rsidRPr="000A4515" w14:paraId="4B1BE6C2" w14:textId="77777777" w:rsidTr="002915D9">
        <w:trPr>
          <w:trHeight w:val="1021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0622A" w14:textId="16A903DE" w:rsidR="00277EA8" w:rsidRPr="000A4515" w:rsidRDefault="00C71A6B" w:rsidP="00C83CD3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Action: </w:t>
            </w:r>
          </w:p>
        </w:tc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7699F" w14:textId="0E741728" w:rsidR="00277EA8" w:rsidRPr="000A4515" w:rsidRDefault="00C71A6B" w:rsidP="00C83CD3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Comments:</w:t>
            </w:r>
          </w:p>
        </w:tc>
      </w:tr>
      <w:tr w:rsidR="00C71A6B" w:rsidRPr="00277EA8" w14:paraId="039DA407" w14:textId="77777777" w:rsidTr="002915D9">
        <w:trPr>
          <w:trHeight w:val="140"/>
        </w:trPr>
        <w:tc>
          <w:tcPr>
            <w:tcW w:w="6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315B8E29" w14:textId="312C77C4" w:rsidR="00C71A6B" w:rsidRPr="00277EA8" w:rsidRDefault="007A25B3" w:rsidP="00C71A6B">
            <w:pPr>
              <w:rPr>
                <w:rFonts w:ascii="Arial" w:hAnsi="Arial"/>
                <w:color w:val="FFFFFF" w:themeColor="background1"/>
              </w:rPr>
            </w:pPr>
            <w:r>
              <w:rPr>
                <w:rFonts w:ascii="Arial" w:hAnsi="Arial"/>
                <w:color w:val="FFFFFF" w:themeColor="background1"/>
              </w:rPr>
              <w:t>Risk Assessment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206985FA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Person responsible: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0B457B73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AB</w:t>
            </w:r>
          </w:p>
        </w:tc>
      </w:tr>
      <w:tr w:rsidR="00C71A6B" w:rsidRPr="00277EA8" w14:paraId="7DAF702C" w14:textId="77777777" w:rsidTr="002915D9">
        <w:trPr>
          <w:trHeight w:val="140"/>
        </w:trPr>
        <w:tc>
          <w:tcPr>
            <w:tcW w:w="68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5E75"/>
          </w:tcPr>
          <w:p w14:paraId="51AA4B54" w14:textId="77777777" w:rsidR="00C71A6B" w:rsidRPr="00277EA8" w:rsidRDefault="00C71A6B" w:rsidP="00C71A6B">
            <w:pPr>
              <w:rPr>
                <w:rFonts w:ascii="Arial" w:hAnsi="Arial"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0D18A47E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Review date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56B3A7D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00/00/0000</w:t>
            </w:r>
          </w:p>
        </w:tc>
      </w:tr>
      <w:tr w:rsidR="00277EA8" w:rsidRPr="000A4515" w14:paraId="57D375C1" w14:textId="77777777" w:rsidTr="002915D9">
        <w:trPr>
          <w:trHeight w:val="1021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5369" w14:textId="17EBD3FB" w:rsidR="00277EA8" w:rsidRPr="000A4515" w:rsidRDefault="00C71A6B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Action: </w:t>
            </w:r>
          </w:p>
        </w:tc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39EE5" w14:textId="74FA4B51" w:rsidR="00277EA8" w:rsidRPr="000A4515" w:rsidRDefault="00C83CD3" w:rsidP="00C71A6B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Comments: </w:t>
            </w:r>
          </w:p>
        </w:tc>
      </w:tr>
      <w:tr w:rsidR="00C71A6B" w:rsidRPr="00277EA8" w14:paraId="5782ABA0" w14:textId="77777777" w:rsidTr="002915D9">
        <w:trPr>
          <w:trHeight w:val="140"/>
        </w:trPr>
        <w:tc>
          <w:tcPr>
            <w:tcW w:w="6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4E6F52FA" w14:textId="74947334" w:rsidR="00C71A6B" w:rsidRPr="00277EA8" w:rsidRDefault="007A25B3" w:rsidP="00C71A6B">
            <w:pPr>
              <w:rPr>
                <w:rFonts w:ascii="Arial" w:hAnsi="Arial"/>
                <w:color w:val="FFFFFF" w:themeColor="background1"/>
              </w:rPr>
            </w:pPr>
            <w:r>
              <w:rPr>
                <w:rFonts w:ascii="Arial" w:hAnsi="Arial"/>
                <w:color w:val="FFFFFF" w:themeColor="background1"/>
              </w:rPr>
              <w:t>Control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1FCF1890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Person responsible: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66EE1AAF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AB</w:t>
            </w:r>
          </w:p>
        </w:tc>
      </w:tr>
      <w:tr w:rsidR="00C71A6B" w:rsidRPr="00277EA8" w14:paraId="1C3DEE6D" w14:textId="77777777" w:rsidTr="002915D9">
        <w:trPr>
          <w:trHeight w:val="140"/>
        </w:trPr>
        <w:tc>
          <w:tcPr>
            <w:tcW w:w="68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5E75"/>
          </w:tcPr>
          <w:p w14:paraId="4AFF0339" w14:textId="77777777" w:rsidR="00C71A6B" w:rsidRPr="00277EA8" w:rsidRDefault="00C71A6B" w:rsidP="00C71A6B">
            <w:pPr>
              <w:rPr>
                <w:rFonts w:ascii="Arial" w:hAnsi="Arial"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342B8357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Review date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45A6E16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00/00/0000</w:t>
            </w:r>
          </w:p>
        </w:tc>
      </w:tr>
      <w:tr w:rsidR="00277EA8" w:rsidRPr="000A4515" w14:paraId="01F2C8F1" w14:textId="77777777" w:rsidTr="002915D9">
        <w:trPr>
          <w:trHeight w:val="1021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F778" w14:textId="11060014" w:rsidR="00277EA8" w:rsidRPr="000A4515" w:rsidRDefault="00C71A6B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Action:</w:t>
            </w:r>
          </w:p>
        </w:tc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5CFD4" w14:textId="60CD19D3" w:rsidR="00277EA8" w:rsidRPr="000A4515" w:rsidRDefault="00C71A6B" w:rsidP="00C71A6B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Comments: </w:t>
            </w:r>
          </w:p>
        </w:tc>
      </w:tr>
      <w:tr w:rsidR="00C71A6B" w:rsidRPr="00277EA8" w14:paraId="589DE8FB" w14:textId="77777777" w:rsidTr="002915D9">
        <w:trPr>
          <w:trHeight w:val="140"/>
        </w:trPr>
        <w:tc>
          <w:tcPr>
            <w:tcW w:w="6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0EF09A6D" w14:textId="738F12FC" w:rsidR="00C71A6B" w:rsidRPr="00277EA8" w:rsidRDefault="007A25B3" w:rsidP="00C71A6B">
            <w:pPr>
              <w:rPr>
                <w:rFonts w:ascii="Arial" w:hAnsi="Arial"/>
                <w:color w:val="FFFFFF" w:themeColor="background1"/>
              </w:rPr>
            </w:pPr>
            <w:r>
              <w:rPr>
                <w:rFonts w:ascii="Arial" w:hAnsi="Arial"/>
                <w:color w:val="FFFFFF" w:themeColor="background1"/>
              </w:rPr>
              <w:t>Competency, Training and Behaviours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3F60FE5F" w14:textId="77777777" w:rsidR="00C71A6B" w:rsidRPr="002915D9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915D9">
              <w:rPr>
                <w:rFonts w:ascii="Arial" w:hAnsi="Arial"/>
                <w:sz w:val="18"/>
                <w:szCs w:val="18"/>
              </w:rPr>
              <w:t>Person responsible: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070B53E3" w14:textId="77777777" w:rsidR="00C71A6B" w:rsidRPr="002915D9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915D9">
              <w:rPr>
                <w:rFonts w:ascii="Arial" w:hAnsi="Arial"/>
                <w:sz w:val="18"/>
                <w:szCs w:val="18"/>
              </w:rPr>
              <w:t>AB</w:t>
            </w:r>
          </w:p>
        </w:tc>
      </w:tr>
      <w:tr w:rsidR="00C71A6B" w:rsidRPr="00277EA8" w14:paraId="64BB03E5" w14:textId="77777777" w:rsidTr="002915D9">
        <w:trPr>
          <w:trHeight w:val="140"/>
        </w:trPr>
        <w:tc>
          <w:tcPr>
            <w:tcW w:w="68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5E75"/>
          </w:tcPr>
          <w:p w14:paraId="3CFFC3E5" w14:textId="77777777" w:rsidR="00C71A6B" w:rsidRPr="00277EA8" w:rsidRDefault="00C71A6B" w:rsidP="00C71A6B">
            <w:pPr>
              <w:rPr>
                <w:rFonts w:ascii="Arial" w:hAnsi="Arial"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3B0AF272" w14:textId="77777777" w:rsidR="00C71A6B" w:rsidRPr="002915D9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915D9">
              <w:rPr>
                <w:rFonts w:ascii="Arial" w:hAnsi="Arial"/>
                <w:sz w:val="18"/>
                <w:szCs w:val="18"/>
              </w:rPr>
              <w:t>Review date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03D97B" w14:textId="77777777" w:rsidR="00C71A6B" w:rsidRPr="002915D9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915D9">
              <w:rPr>
                <w:rFonts w:ascii="Arial" w:hAnsi="Arial"/>
                <w:sz w:val="18"/>
                <w:szCs w:val="18"/>
              </w:rPr>
              <w:t>00/00/0000</w:t>
            </w:r>
          </w:p>
        </w:tc>
      </w:tr>
      <w:tr w:rsidR="00C71A6B" w:rsidRPr="000A4515" w14:paraId="0267F17F" w14:textId="77777777" w:rsidTr="002915D9">
        <w:trPr>
          <w:trHeight w:val="1021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F0AF43" w14:textId="77777777" w:rsidR="00C71A6B" w:rsidRDefault="00C71A6B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Action: </w:t>
            </w:r>
          </w:p>
          <w:p w14:paraId="26239D78" w14:textId="77777777" w:rsidR="002B57D3" w:rsidRDefault="002B57D3" w:rsidP="002B57D3">
            <w:pPr>
              <w:rPr>
                <w:rFonts w:ascii="Arial" w:hAnsi="Arial"/>
                <w:sz w:val="18"/>
                <w:szCs w:val="18"/>
              </w:rPr>
            </w:pPr>
          </w:p>
          <w:p w14:paraId="5206F351" w14:textId="5D8082B7" w:rsidR="002B57D3" w:rsidRPr="002B57D3" w:rsidRDefault="002B57D3" w:rsidP="002B57D3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6DDCF" w14:textId="7C7F050B" w:rsidR="00C71A6B" w:rsidRPr="000A4515" w:rsidRDefault="00C71A6B" w:rsidP="00C71A6B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Comments: Xxx</w:t>
            </w: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.</w:t>
            </w:r>
          </w:p>
        </w:tc>
      </w:tr>
      <w:tr w:rsidR="00C71A6B" w:rsidRPr="00277EA8" w14:paraId="4EDB7AC5" w14:textId="77777777" w:rsidTr="002915D9">
        <w:trPr>
          <w:trHeight w:val="140"/>
        </w:trPr>
        <w:tc>
          <w:tcPr>
            <w:tcW w:w="68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75915B94" w14:textId="4C6E300D" w:rsidR="00C71A6B" w:rsidRPr="00277EA8" w:rsidRDefault="007A25B3" w:rsidP="00C71A6B">
            <w:pPr>
              <w:rPr>
                <w:rFonts w:ascii="Arial" w:hAnsi="Arial"/>
                <w:color w:val="FFFFFF" w:themeColor="background1"/>
              </w:rPr>
            </w:pPr>
            <w:proofErr w:type="spellStart"/>
            <w:r>
              <w:rPr>
                <w:rFonts w:ascii="Arial" w:hAnsi="Arial"/>
                <w:color w:val="FFFFFF" w:themeColor="background1"/>
              </w:rPr>
              <w:t>Programme</w:t>
            </w:r>
            <w:proofErr w:type="spellEnd"/>
            <w:r>
              <w:rPr>
                <w:rFonts w:ascii="Arial" w:hAnsi="Arial"/>
                <w:color w:val="FFFFFF" w:themeColor="background1"/>
              </w:rPr>
              <w:t xml:space="preserve"> Management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D9D9D9" w:themeFill="background1" w:themeFillShade="D9"/>
          </w:tcPr>
          <w:p w14:paraId="6473327A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Person responsible: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26459F3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AB</w:t>
            </w:r>
          </w:p>
        </w:tc>
      </w:tr>
      <w:tr w:rsidR="00C71A6B" w:rsidRPr="00277EA8" w14:paraId="6282A9BF" w14:textId="77777777" w:rsidTr="002915D9">
        <w:trPr>
          <w:trHeight w:val="140"/>
        </w:trPr>
        <w:tc>
          <w:tcPr>
            <w:tcW w:w="68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005E75"/>
          </w:tcPr>
          <w:p w14:paraId="5501B9F2" w14:textId="77777777" w:rsidR="00C71A6B" w:rsidRPr="00277EA8" w:rsidRDefault="00C71A6B" w:rsidP="00C71A6B">
            <w:pPr>
              <w:rPr>
                <w:rFonts w:ascii="Arial" w:hAnsi="Arial"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D9D9D9" w:themeFill="background1" w:themeFillShade="D9"/>
          </w:tcPr>
          <w:p w14:paraId="3E4765B6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Review date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415C711" w14:textId="77777777" w:rsidR="00C71A6B" w:rsidRPr="00277EA8" w:rsidRDefault="00C71A6B" w:rsidP="00C71A6B">
            <w:pPr>
              <w:rPr>
                <w:rFonts w:ascii="Arial" w:hAnsi="Arial"/>
                <w:sz w:val="18"/>
                <w:szCs w:val="18"/>
              </w:rPr>
            </w:pPr>
            <w:r w:rsidRPr="00277EA8">
              <w:rPr>
                <w:rFonts w:ascii="Arial" w:hAnsi="Arial"/>
                <w:sz w:val="18"/>
                <w:szCs w:val="18"/>
              </w:rPr>
              <w:t>00/00/0000</w:t>
            </w:r>
          </w:p>
        </w:tc>
      </w:tr>
      <w:tr w:rsidR="00C83CD3" w:rsidRPr="000A4515" w14:paraId="245E502E" w14:textId="77777777" w:rsidTr="00F23B7A">
        <w:trPr>
          <w:trHeight w:val="1021"/>
        </w:trPr>
        <w:tc>
          <w:tcPr>
            <w:tcW w:w="6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515A6" w14:textId="77777777" w:rsidR="00C83CD3" w:rsidRPr="000A4515" w:rsidRDefault="00C83CD3" w:rsidP="00F23B7A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Action: </w:t>
            </w:r>
          </w:p>
        </w:tc>
        <w:tc>
          <w:tcPr>
            <w:tcW w:w="3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6B54" w14:textId="2D09F60D" w:rsidR="00C83CD3" w:rsidRPr="000A4515" w:rsidRDefault="00C83CD3" w:rsidP="00F23B7A">
            <w:pPr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>Comments:</w:t>
            </w:r>
          </w:p>
        </w:tc>
      </w:tr>
    </w:tbl>
    <w:p w14:paraId="6E6DC884" w14:textId="77777777" w:rsidR="00C119AD" w:rsidRPr="000A4515" w:rsidRDefault="00C119AD" w:rsidP="007A25B3">
      <w:pPr>
        <w:rPr>
          <w:rFonts w:ascii="Arial" w:hAnsi="Arial"/>
          <w:sz w:val="18"/>
          <w:szCs w:val="18"/>
        </w:rPr>
      </w:pPr>
      <w:bookmarkStart w:id="0" w:name="_GoBack"/>
      <w:bookmarkEnd w:id="0"/>
    </w:p>
    <w:sectPr w:rsidR="00C119AD" w:rsidRPr="000A4515" w:rsidSect="007A25B3">
      <w:footerReference w:type="default" r:id="rId9"/>
      <w:pgSz w:w="11900" w:h="16840"/>
      <w:pgMar w:top="851" w:right="985" w:bottom="1135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CB87C4" w14:textId="77777777" w:rsidR="00602379" w:rsidRDefault="00602379" w:rsidP="00AF2098">
      <w:r>
        <w:separator/>
      </w:r>
    </w:p>
  </w:endnote>
  <w:endnote w:type="continuationSeparator" w:id="0">
    <w:p w14:paraId="40D83F45" w14:textId="77777777" w:rsidR="00602379" w:rsidRDefault="00602379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4BD12345" w:rsidR="007A25B3" w:rsidRPr="00AF2098" w:rsidRDefault="007A25B3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2B57D3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2B57D3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A6EA52" w14:textId="77777777" w:rsidR="00602379" w:rsidRDefault="00602379" w:rsidP="00AF2098">
      <w:r>
        <w:separator/>
      </w:r>
    </w:p>
  </w:footnote>
  <w:footnote w:type="continuationSeparator" w:id="0">
    <w:p w14:paraId="224BF113" w14:textId="77777777" w:rsidR="00602379" w:rsidRDefault="00602379" w:rsidP="00AF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A4515"/>
    <w:rsid w:val="000B2587"/>
    <w:rsid w:val="00277EA8"/>
    <w:rsid w:val="002915D9"/>
    <w:rsid w:val="002B57D3"/>
    <w:rsid w:val="004A7F8B"/>
    <w:rsid w:val="00525950"/>
    <w:rsid w:val="00602379"/>
    <w:rsid w:val="0065651B"/>
    <w:rsid w:val="00687CDE"/>
    <w:rsid w:val="007A25B3"/>
    <w:rsid w:val="00834727"/>
    <w:rsid w:val="009B3638"/>
    <w:rsid w:val="00AF2098"/>
    <w:rsid w:val="00B10736"/>
    <w:rsid w:val="00BF5C2F"/>
    <w:rsid w:val="00C119AD"/>
    <w:rsid w:val="00C71A6B"/>
    <w:rsid w:val="00C80B82"/>
    <w:rsid w:val="00C83CD3"/>
    <w:rsid w:val="00D47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D72589F5-AD77-4744-9160-92F57C36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C6C5BE-EB5A-4DED-A440-4A5BDFB7F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factor design associates ltd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2</cp:revision>
  <dcterms:created xsi:type="dcterms:W3CDTF">2019-05-09T04:50:00Z</dcterms:created>
  <dcterms:modified xsi:type="dcterms:W3CDTF">2019-05-09T04:50:00Z</dcterms:modified>
</cp:coreProperties>
</file>